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"/>
        <w:ind w:left="473" w:right="0" w:firstLine="0"/>
        <w:jc w:val="left"/>
        <w:rPr>
          <w:rFonts w:hint="eastAsia" w:ascii="Arial Unicode MS" w:eastAsia="Arial Unicode MS"/>
          <w:sz w:val="38"/>
        </w:rPr>
      </w:pPr>
      <w:bookmarkStart w:id="0" w:name="_GoBack"/>
      <w:bookmarkEnd w:id="0"/>
      <w:r>
        <w:rPr>
          <w:rFonts w:hint="eastAsia" w:ascii="Arial Unicode MS" w:eastAsia="Arial Unicode MS"/>
          <w:sz w:val="38"/>
        </w:rPr>
        <w:t>扬州大学干部教育培训管理考核办法（修订）</w:t>
      </w:r>
    </w:p>
    <w:p>
      <w:pPr>
        <w:pStyle w:val="2"/>
        <w:spacing w:before="216"/>
        <w:ind w:left="754" w:firstLine="0"/>
      </w:pPr>
      <w:r>
        <w:t>（扬大委〔2016〕73</w:t>
      </w:r>
      <w:r>
        <w:rPr>
          <w:spacing w:val="-28"/>
        </w:rPr>
        <w:t xml:space="preserve"> 号，</w:t>
      </w:r>
      <w:r>
        <w:t>2016</w:t>
      </w:r>
      <w:r>
        <w:rPr>
          <w:spacing w:val="-54"/>
        </w:rPr>
        <w:t xml:space="preserve"> 年 </w:t>
      </w:r>
      <w:r>
        <w:t>12</w:t>
      </w:r>
      <w:r>
        <w:rPr>
          <w:spacing w:val="-54"/>
        </w:rPr>
        <w:t xml:space="preserve"> 月 </w:t>
      </w:r>
      <w:r>
        <w:t>1</w:t>
      </w:r>
      <w:r>
        <w:rPr>
          <w:spacing w:val="-21"/>
        </w:rPr>
        <w:t xml:space="preserve"> 日印发</w:t>
      </w:r>
      <w:r>
        <w:t>）</w:t>
      </w:r>
    </w:p>
    <w:p>
      <w:pPr>
        <w:pStyle w:val="2"/>
        <w:spacing w:before="1"/>
        <w:ind w:left="0" w:firstLine="0"/>
        <w:jc w:val="left"/>
        <w:rPr>
          <w:sz w:val="41"/>
        </w:rPr>
      </w:pPr>
    </w:p>
    <w:p>
      <w:pPr>
        <w:pStyle w:val="2"/>
        <w:spacing w:before="0" w:line="364" w:lineRule="auto"/>
        <w:ind w:right="266" w:firstLine="640"/>
        <w:jc w:val="both"/>
        <w:rPr>
          <w:spacing w:val="-7"/>
          <w:w w:val="95"/>
        </w:rPr>
      </w:pPr>
      <w:r>
        <w:rPr>
          <w:spacing w:val="-1"/>
          <w:w w:val="95"/>
        </w:rPr>
        <w:t xml:space="preserve">为进一步健全和完善我校干部教育培训机制，充分调动 </w:t>
      </w:r>
      <w:r>
        <w:rPr>
          <w:spacing w:val="-4"/>
          <w:w w:val="95"/>
        </w:rPr>
        <w:t xml:space="preserve">广大干部学习的积极性、主动性，不断浓厚干部学风，切实 </w:t>
      </w:r>
      <w:r>
        <w:rPr>
          <w:spacing w:val="-6"/>
          <w:w w:val="95"/>
        </w:rPr>
        <w:t xml:space="preserve">推进学习型党组织建设，根据中共中央《干部教育培训工作 </w:t>
      </w:r>
      <w:r>
        <w:rPr>
          <w:spacing w:val="-7"/>
          <w:w w:val="95"/>
        </w:rPr>
        <w:t xml:space="preserve">条例》精神和学校干部教育培训规划的要求，制定本办法。 </w:t>
      </w:r>
    </w:p>
    <w:p>
      <w:pPr>
        <w:pStyle w:val="2"/>
        <w:spacing w:before="0" w:line="364" w:lineRule="auto"/>
        <w:ind w:right="266" w:firstLine="640"/>
        <w:jc w:val="right"/>
      </w:pPr>
      <w:r>
        <w:rPr>
          <w:b/>
          <w:spacing w:val="1"/>
        </w:rPr>
        <w:t xml:space="preserve">第一条 </w:t>
      </w:r>
      <w:r>
        <w:rPr>
          <w:spacing w:val="5"/>
        </w:rPr>
        <w:t>本办法适用于全校处级、科级领导干部</w:t>
      </w:r>
      <w:r>
        <w:rPr>
          <w:spacing w:val="4"/>
        </w:rPr>
        <w:t>（</w:t>
      </w:r>
      <w:r>
        <w:rPr>
          <w:spacing w:val="3"/>
        </w:rPr>
        <w:t>不含</w:t>
      </w:r>
    </w:p>
    <w:p>
      <w:pPr>
        <w:pStyle w:val="2"/>
        <w:spacing w:before="4"/>
        <w:ind w:firstLine="0"/>
        <w:jc w:val="left"/>
      </w:pPr>
      <w:r>
        <w:rPr>
          <w:w w:val="99"/>
        </w:rPr>
        <w:t>到龄改任非领导职务的干部</w:t>
      </w:r>
      <w:r>
        <w:rPr>
          <w:spacing w:val="-159"/>
          <w:w w:val="99"/>
        </w:rPr>
        <w:t>）</w:t>
      </w:r>
      <w:r>
        <w:rPr>
          <w:w w:val="99"/>
        </w:rPr>
        <w:t>，重点考核处级领导干部。</w:t>
      </w:r>
    </w:p>
    <w:p>
      <w:pPr>
        <w:pStyle w:val="2"/>
        <w:spacing w:before="214" w:line="364" w:lineRule="auto"/>
        <w:ind w:right="116"/>
        <w:jc w:val="left"/>
      </w:pPr>
      <w:r>
        <w:rPr>
          <w:b/>
          <w:spacing w:val="-1"/>
        </w:rPr>
        <w:t xml:space="preserve">第二条 </w:t>
      </w:r>
      <w:r>
        <w:rPr>
          <w:spacing w:val="-8"/>
        </w:rPr>
        <w:t xml:space="preserve">处级领导干部每年应达到 </w:t>
      </w:r>
      <w:r>
        <w:t>110</w:t>
      </w:r>
      <w:r>
        <w:rPr>
          <w:spacing w:val="-14"/>
        </w:rPr>
        <w:t xml:space="preserve"> 学时以上的培训。</w:t>
      </w:r>
      <w:r>
        <w:rPr>
          <w:spacing w:val="-8"/>
        </w:rPr>
        <w:t xml:space="preserve">其他干部每年应达到 </w:t>
      </w:r>
      <w:r>
        <w:t>90</w:t>
      </w:r>
      <w:r>
        <w:rPr>
          <w:spacing w:val="-11"/>
        </w:rPr>
        <w:t xml:space="preserve"> 学时以上的培训。</w:t>
      </w:r>
    </w:p>
    <w:p>
      <w:pPr>
        <w:pStyle w:val="2"/>
        <w:spacing w:line="364" w:lineRule="auto"/>
        <w:ind w:right="278"/>
      </w:pPr>
      <w:r>
        <w:rPr>
          <w:b/>
          <w:spacing w:val="2"/>
        </w:rPr>
        <w:t xml:space="preserve">第三条 </w:t>
      </w:r>
      <w:r>
        <w:rPr>
          <w:spacing w:val="3"/>
        </w:rPr>
        <w:t>干部参加教育培训取得学时的方式主要有：参</w:t>
      </w:r>
      <w:r>
        <w:rPr>
          <w:spacing w:val="-4"/>
        </w:rPr>
        <w:t>加网络课程培训、理论中心组学习、专题报告会及党课、党校培训、党支部组织生活及主题教育活动、跟班听课、组织</w:t>
      </w:r>
      <w:r>
        <w:rPr>
          <w:spacing w:val="-5"/>
        </w:rPr>
        <w:t>调训、阅读理论书籍以及围绕党建与思想政治工作、高等教</w:t>
      </w:r>
      <w:r>
        <w:rPr>
          <w:spacing w:val="-2"/>
        </w:rPr>
        <w:t>育管理等内容撰写调研报告、党建研究论文和开展相关科学</w:t>
      </w:r>
      <w:r>
        <w:t>研究等。</w:t>
      </w:r>
    </w:p>
    <w:p>
      <w:pPr>
        <w:pStyle w:val="2"/>
        <w:spacing w:before="6" w:line="364" w:lineRule="auto"/>
        <w:ind w:right="266"/>
      </w:pPr>
      <w:r>
        <w:rPr>
          <w:b/>
        </w:rPr>
        <w:t xml:space="preserve">第四条 </w:t>
      </w:r>
      <w:r>
        <w:t>每年年初，学校按照必修、选修内容下达网络学习任务。除必修课外，干部可根据岗位需要、专业背景， 按照缺什么补什么的原则，自主学习。学时按实际完成学时计。</w:t>
      </w:r>
    </w:p>
    <w:p>
      <w:pPr>
        <w:pStyle w:val="2"/>
        <w:spacing w:before="3"/>
        <w:ind w:left="763" w:firstLine="0"/>
      </w:pPr>
      <w:r>
        <w:rPr>
          <w:b/>
        </w:rPr>
        <w:t xml:space="preserve">第五条 </w:t>
      </w:r>
      <w:r>
        <w:t>干部应按照校党委要求，参加党委理论学习中</w:t>
      </w:r>
    </w:p>
    <w:p>
      <w:pPr>
        <w:spacing w:after="0"/>
        <w:sectPr>
          <w:footerReference r:id="rId3" w:type="default"/>
          <w:type w:val="continuous"/>
          <w:pgSz w:w="11910" w:h="16840"/>
          <w:pgMar w:top="1560" w:right="1520" w:bottom="280" w:left="1680" w:header="720" w:footer="720" w:gutter="0"/>
          <w:pgNumType w:fmt="decimal" w:start="142"/>
        </w:sectPr>
      </w:pPr>
    </w:p>
    <w:p>
      <w:pPr>
        <w:pStyle w:val="2"/>
        <w:spacing w:before="27" w:line="364" w:lineRule="auto"/>
        <w:ind w:right="274" w:firstLine="0"/>
      </w:pPr>
      <w:r>
        <w:rPr>
          <w:spacing w:val="-6"/>
        </w:rPr>
        <w:t xml:space="preserve">心组的学习，每次按 </w:t>
      </w:r>
      <w:r>
        <w:t>2</w:t>
      </w:r>
      <w:r>
        <w:rPr>
          <w:spacing w:val="-11"/>
        </w:rPr>
        <w:t xml:space="preserve"> 学时计，作中心发言的，每次再加 </w:t>
      </w:r>
      <w:r>
        <w:rPr>
          <w:spacing w:val="-14"/>
        </w:rPr>
        <w:t xml:space="preserve">2 </w:t>
      </w:r>
      <w:r>
        <w:t>学时。</w:t>
      </w:r>
    </w:p>
    <w:p>
      <w:pPr>
        <w:pStyle w:val="2"/>
        <w:spacing w:before="1" w:line="364" w:lineRule="auto"/>
        <w:ind w:right="276"/>
      </w:pPr>
      <w:r>
        <w:rPr>
          <w:b/>
          <w:spacing w:val="2"/>
        </w:rPr>
        <w:t xml:space="preserve">第六条 </w:t>
      </w:r>
      <w:r>
        <w:rPr>
          <w:spacing w:val="3"/>
        </w:rPr>
        <w:t>干部应按要求参加学校及各级党组织的相关专</w:t>
      </w:r>
      <w:r>
        <w:rPr>
          <w:spacing w:val="-6"/>
        </w:rPr>
        <w:t xml:space="preserve">题报告会、党课、组织生活和主题教育活动，每次按 </w:t>
      </w:r>
      <w:r>
        <w:t>2</w:t>
      </w:r>
      <w:r>
        <w:rPr>
          <w:spacing w:val="-33"/>
        </w:rPr>
        <w:t xml:space="preserve"> 学时</w:t>
      </w:r>
      <w:r>
        <w:t>计。</w:t>
      </w:r>
    </w:p>
    <w:p>
      <w:pPr>
        <w:pStyle w:val="2"/>
        <w:spacing w:before="3" w:line="364" w:lineRule="auto"/>
        <w:ind w:right="281"/>
      </w:pPr>
      <w:r>
        <w:rPr>
          <w:b/>
        </w:rPr>
        <w:t xml:space="preserve">第七条 </w:t>
      </w:r>
      <w:r>
        <w:t>干部按照学校要求，深入学生班级听课或参加其他听课活动的，按每节课 1 学时计。</w:t>
      </w:r>
    </w:p>
    <w:p>
      <w:pPr>
        <w:pStyle w:val="2"/>
        <w:spacing w:line="364" w:lineRule="auto"/>
        <w:ind w:right="281"/>
      </w:pPr>
      <w:r>
        <w:rPr>
          <w:b/>
        </w:rPr>
        <w:t xml:space="preserve">第八条 </w:t>
      </w:r>
      <w:r>
        <w:t>干部参加校、院两级党校培训、组织调训、工作业务培训等按实际学时计。</w:t>
      </w:r>
    </w:p>
    <w:p>
      <w:pPr>
        <w:pStyle w:val="2"/>
        <w:spacing w:before="1" w:line="364" w:lineRule="auto"/>
        <w:ind w:right="115"/>
        <w:jc w:val="left"/>
      </w:pPr>
      <w:r>
        <w:rPr>
          <w:b/>
          <w:spacing w:val="-1"/>
        </w:rPr>
        <w:t xml:space="preserve">第九条 </w:t>
      </w:r>
      <w:r>
        <w:rPr>
          <w:spacing w:val="-6"/>
        </w:rPr>
        <w:t xml:space="preserve">干部阅读理论书籍，按每部著作 </w:t>
      </w:r>
      <w:r>
        <w:t>10</w:t>
      </w:r>
      <w:r>
        <w:rPr>
          <w:spacing w:val="-15"/>
        </w:rPr>
        <w:t xml:space="preserve"> 个学时计； </w:t>
      </w:r>
      <w:r>
        <w:rPr>
          <w:spacing w:val="-21"/>
        </w:rPr>
        <w:t xml:space="preserve">撰写工作调研报告按每 </w:t>
      </w:r>
      <w:r>
        <w:t>1</w:t>
      </w:r>
      <w:r>
        <w:rPr>
          <w:spacing w:val="-41"/>
        </w:rPr>
        <w:t xml:space="preserve"> 千字 </w:t>
      </w:r>
      <w:r>
        <w:t>1</w:t>
      </w:r>
      <w:r>
        <w:rPr>
          <w:spacing w:val="-11"/>
        </w:rPr>
        <w:t xml:space="preserve"> 学时计，调研成果被校级以</w:t>
      </w:r>
      <w:r>
        <w:rPr>
          <w:spacing w:val="-9"/>
        </w:rPr>
        <w:t>上党组织采用的，计双倍学时；撰写党建研究论文并参加校</w:t>
      </w:r>
      <w:r>
        <w:rPr>
          <w:spacing w:val="-15"/>
        </w:rPr>
        <w:t xml:space="preserve">党的建设研究会的，按每篇 </w:t>
      </w:r>
      <w:r>
        <w:t>5</w:t>
      </w:r>
      <w:r>
        <w:rPr>
          <w:spacing w:val="-9"/>
        </w:rPr>
        <w:t xml:space="preserve"> 学时计，论文在市、校党的建</w:t>
      </w:r>
      <w:r>
        <w:rPr>
          <w:spacing w:val="-18"/>
        </w:rPr>
        <w:t xml:space="preserve">设研究会获一、二、三等奖的，分别再增加 </w:t>
      </w:r>
      <w:r>
        <w:t>3</w:t>
      </w:r>
      <w:r>
        <w:rPr>
          <w:spacing w:val="-36"/>
        </w:rPr>
        <w:t>、</w:t>
      </w:r>
      <w:r>
        <w:t>2</w:t>
      </w:r>
      <w:r>
        <w:rPr>
          <w:spacing w:val="-34"/>
        </w:rPr>
        <w:t>、</w:t>
      </w:r>
      <w:r>
        <w:t>1</w:t>
      </w:r>
      <w:r>
        <w:rPr>
          <w:spacing w:val="-19"/>
        </w:rPr>
        <w:t xml:space="preserve"> 个学时， </w:t>
      </w:r>
      <w:r>
        <w:rPr>
          <w:spacing w:val="-16"/>
        </w:rPr>
        <w:t xml:space="preserve">获得省党的建设研究会一、二、三等奖的，再分别累加 </w:t>
      </w:r>
      <w:r>
        <w:t>3</w:t>
      </w:r>
      <w:r>
        <w:rPr>
          <w:spacing w:val="-63"/>
        </w:rPr>
        <w:t>、</w:t>
      </w:r>
      <w:r>
        <w:t>2</w:t>
      </w:r>
      <w:r>
        <w:rPr>
          <w:spacing w:val="-12"/>
        </w:rPr>
        <w:t>、</w:t>
      </w:r>
      <w:r>
        <w:t>1</w:t>
      </w:r>
      <w:r>
        <w:rPr>
          <w:spacing w:val="-4"/>
        </w:rPr>
        <w:t xml:space="preserve"> 个学时。多人合作的论文，由第一完成人在总学时内分配确定其他参与者的学时。</w:t>
      </w:r>
    </w:p>
    <w:p>
      <w:pPr>
        <w:pStyle w:val="2"/>
        <w:spacing w:before="8" w:line="364" w:lineRule="auto"/>
        <w:ind w:right="265"/>
      </w:pPr>
      <w:r>
        <w:rPr>
          <w:b/>
          <w:spacing w:val="2"/>
        </w:rPr>
        <w:t xml:space="preserve">第十条 </w:t>
      </w:r>
      <w:r>
        <w:rPr>
          <w:spacing w:val="3"/>
        </w:rPr>
        <w:t>干部围绕党建与思想政治工作、高等教育管理</w:t>
      </w:r>
      <w:r>
        <w:rPr>
          <w:w w:val="99"/>
        </w:rPr>
        <w:t>等内容</w:t>
      </w:r>
      <w:r>
        <w:rPr>
          <w:spacing w:val="2"/>
          <w:w w:val="99"/>
        </w:rPr>
        <w:t>（</w:t>
      </w:r>
      <w:r>
        <w:rPr>
          <w:w w:val="99"/>
        </w:rPr>
        <w:t>以下著作、专著内容与此同</w:t>
      </w:r>
      <w:r>
        <w:rPr>
          <w:spacing w:val="-159"/>
          <w:w w:val="99"/>
        </w:rPr>
        <w:t>）</w:t>
      </w:r>
      <w:r>
        <w:rPr>
          <w:w w:val="99"/>
        </w:rPr>
        <w:t>，以第一作者在</w:t>
      </w:r>
      <w:r>
        <w:rPr>
          <w:spacing w:val="-2"/>
        </w:rPr>
        <w:t xml:space="preserve"> </w:t>
      </w:r>
      <w:r>
        <w:rPr>
          <w:w w:val="99"/>
        </w:rPr>
        <w:t>C</w:t>
      </w:r>
      <w:r>
        <w:rPr>
          <w:spacing w:val="-8"/>
        </w:rPr>
        <w:t xml:space="preserve"> </w:t>
      </w:r>
      <w:r>
        <w:rPr>
          <w:w w:val="99"/>
        </w:rPr>
        <w:t>类</w:t>
      </w:r>
      <w:r>
        <w:rPr>
          <w:spacing w:val="-3"/>
        </w:rPr>
        <w:t xml:space="preserve">以上刊物公开发表学术论文的，按每篇 </w:t>
      </w:r>
      <w:r>
        <w:t>10</w:t>
      </w:r>
      <w:r>
        <w:rPr>
          <w:spacing w:val="-14"/>
        </w:rPr>
        <w:t xml:space="preserve"> 学时计，在 </w:t>
      </w:r>
      <w:r>
        <w:t>C</w:t>
      </w:r>
      <w:r>
        <w:rPr>
          <w:spacing w:val="-24"/>
        </w:rPr>
        <w:t xml:space="preserve"> 类</w:t>
      </w:r>
      <w:r>
        <w:rPr>
          <w:spacing w:val="-29"/>
        </w:rPr>
        <w:t xml:space="preserve">以下刊物发表的，按每篇 </w:t>
      </w:r>
      <w:r>
        <w:t>8</w:t>
      </w:r>
      <w:r>
        <w:rPr>
          <w:spacing w:val="-11"/>
        </w:rPr>
        <w:t xml:space="preserve"> 学时计。干部担任著作主编的，</w:t>
      </w:r>
    </w:p>
    <w:p>
      <w:pPr>
        <w:pStyle w:val="2"/>
        <w:spacing w:before="3"/>
        <w:ind w:firstLine="0"/>
      </w:pPr>
      <w:r>
        <w:rPr>
          <w:spacing w:val="-21"/>
        </w:rPr>
        <w:t xml:space="preserve">按每部 </w:t>
      </w:r>
      <w:r>
        <w:t>15</w:t>
      </w:r>
      <w:r>
        <w:rPr>
          <w:spacing w:val="-15"/>
        </w:rPr>
        <w:t xml:space="preserve"> 学时计；撰写专著的，按每部 </w:t>
      </w:r>
      <w:r>
        <w:t>20</w:t>
      </w:r>
      <w:r>
        <w:rPr>
          <w:spacing w:val="-12"/>
        </w:rPr>
        <w:t xml:space="preserve"> 学时计。干部发</w:t>
      </w:r>
    </w:p>
    <w:p>
      <w:pPr>
        <w:spacing w:after="0"/>
        <w:sectPr>
          <w:pgSz w:w="11910" w:h="16840"/>
          <w:pgMar w:top="1500" w:right="1520" w:bottom="280" w:left="1680" w:header="720" w:footer="720" w:gutter="0"/>
          <w:pgNumType w:fmt="decimal"/>
        </w:sectPr>
      </w:pPr>
    </w:p>
    <w:p>
      <w:pPr>
        <w:pStyle w:val="2"/>
        <w:spacing w:before="27"/>
        <w:ind w:firstLine="0"/>
      </w:pPr>
      <w:r>
        <w:t>表学术论文的学时可以累加统计，最高以 30 学时计。</w:t>
      </w:r>
    </w:p>
    <w:p>
      <w:pPr>
        <w:pStyle w:val="2"/>
        <w:spacing w:before="213" w:line="364" w:lineRule="auto"/>
        <w:ind w:right="278"/>
      </w:pPr>
      <w:r>
        <w:rPr>
          <w:b/>
          <w:spacing w:val="2"/>
        </w:rPr>
        <w:t xml:space="preserve">第十一条 </w:t>
      </w:r>
      <w:r>
        <w:rPr>
          <w:spacing w:val="3"/>
        </w:rPr>
        <w:t>干部围绕党建与思想政治工作、高等教育管</w:t>
      </w:r>
      <w:r>
        <w:rPr>
          <w:spacing w:val="-4"/>
        </w:rPr>
        <w:t>理等内容申报相关科研项目的，按申报市校级、省厅级、部</w:t>
      </w:r>
      <w:r>
        <w:rPr>
          <w:spacing w:val="-1"/>
        </w:rPr>
        <w:t xml:space="preserve">省级、国家级分别计 </w:t>
      </w:r>
      <w:r>
        <w:t>4、5、6、7</w:t>
      </w:r>
      <w:r>
        <w:rPr>
          <w:spacing w:val="-4"/>
        </w:rPr>
        <w:t xml:space="preserve"> 个学时；项目获批的，再</w:t>
      </w:r>
      <w:r>
        <w:rPr>
          <w:spacing w:val="-2"/>
        </w:rPr>
        <w:t xml:space="preserve">分别增加 </w:t>
      </w:r>
      <w:r>
        <w:t>2、3、4、5</w:t>
      </w:r>
      <w:r>
        <w:rPr>
          <w:spacing w:val="-4"/>
        </w:rPr>
        <w:t xml:space="preserve"> 个学时；科研成果获得奖励的，按市</w:t>
      </w:r>
      <w:r>
        <w:rPr>
          <w:spacing w:val="-1"/>
        </w:rPr>
        <w:t xml:space="preserve">校级、省厅级、部省级、国家级分别计 </w:t>
      </w:r>
      <w:r>
        <w:t>8、9、10</w:t>
      </w:r>
      <w:r>
        <w:rPr>
          <w:spacing w:val="3"/>
        </w:rPr>
        <w:t>、</w:t>
      </w:r>
      <w:r>
        <w:t>11</w:t>
      </w:r>
      <w:r>
        <w:rPr>
          <w:spacing w:val="-9"/>
        </w:rPr>
        <w:t xml:space="preserve"> 个学</w:t>
      </w:r>
      <w:r>
        <w:rPr>
          <w:spacing w:val="-5"/>
        </w:rPr>
        <w:t>时。多人合作的成果，由第一完成人在总学时内分配确定其</w:t>
      </w:r>
      <w:r>
        <w:rPr>
          <w:spacing w:val="10"/>
          <w:w w:val="95"/>
        </w:rPr>
        <w:t xml:space="preserve">他参与者的学时。相关项目及科研成果的学时可以累加统 </w:t>
      </w:r>
      <w:r>
        <w:rPr>
          <w:spacing w:val="-5"/>
        </w:rPr>
        <w:t xml:space="preserve">计，最高以 </w:t>
      </w:r>
      <w:r>
        <w:t>30</w:t>
      </w:r>
      <w:r>
        <w:rPr>
          <w:spacing w:val="-17"/>
        </w:rPr>
        <w:t xml:space="preserve"> 学时计。</w:t>
      </w:r>
    </w:p>
    <w:p>
      <w:pPr>
        <w:pStyle w:val="2"/>
        <w:spacing w:before="8" w:line="364" w:lineRule="auto"/>
        <w:ind w:right="277"/>
      </w:pPr>
      <w:r>
        <w:rPr>
          <w:b/>
          <w:spacing w:val="2"/>
        </w:rPr>
        <w:t xml:space="preserve">第十二条 </w:t>
      </w:r>
      <w:r>
        <w:rPr>
          <w:spacing w:val="3"/>
        </w:rPr>
        <w:t>干部面向师生进行理论宣讲报告、党课团课</w:t>
      </w:r>
      <w:r>
        <w:rPr>
          <w:spacing w:val="-12"/>
        </w:rPr>
        <w:t xml:space="preserve">报告的，每次以 </w:t>
      </w:r>
      <w:r>
        <w:t>2</w:t>
      </w:r>
      <w:r>
        <w:rPr>
          <w:spacing w:val="-11"/>
        </w:rPr>
        <w:t xml:space="preserve"> 学时计；承担校外宣讲任务的，按双倍学</w:t>
      </w:r>
      <w:r>
        <w:t>时计。</w:t>
      </w:r>
    </w:p>
    <w:p>
      <w:pPr>
        <w:pStyle w:val="2"/>
        <w:spacing w:line="364" w:lineRule="auto"/>
        <w:ind w:right="280"/>
      </w:pPr>
      <w:r>
        <w:rPr>
          <w:b/>
        </w:rPr>
        <w:t xml:space="preserve">第十三条 </w:t>
      </w:r>
      <w:r>
        <w:t>干部参加学校组织的党建、普法、纪检等相关内容的知识测试、公选干部考试等，每次以 2 学时计。</w:t>
      </w:r>
    </w:p>
    <w:p>
      <w:pPr>
        <w:pStyle w:val="2"/>
        <w:spacing w:line="364" w:lineRule="auto"/>
        <w:ind w:right="120"/>
      </w:pPr>
      <w:r>
        <w:rPr>
          <w:b/>
          <w:spacing w:val="-1"/>
        </w:rPr>
        <w:t xml:space="preserve">第十四条 </w:t>
      </w:r>
      <w:r>
        <w:rPr>
          <w:spacing w:val="-13"/>
        </w:rPr>
        <w:t xml:space="preserve">干部校外挂职锻炼，半年以内的，应完成 </w:t>
      </w:r>
      <w:r>
        <w:t xml:space="preserve">50% </w:t>
      </w:r>
      <w:r>
        <w:rPr>
          <w:spacing w:val="-15"/>
        </w:rPr>
        <w:t>的学习任务；半年以上的，按挂职单位党组织要求进行考核。</w:t>
      </w:r>
    </w:p>
    <w:p>
      <w:pPr>
        <w:pStyle w:val="2"/>
        <w:spacing w:before="1" w:line="364" w:lineRule="auto"/>
        <w:ind w:right="280"/>
      </w:pPr>
      <w:r>
        <w:rPr>
          <w:b/>
          <w:spacing w:val="2"/>
        </w:rPr>
        <w:t xml:space="preserve">第十五条 </w:t>
      </w:r>
      <w:r>
        <w:rPr>
          <w:spacing w:val="3"/>
        </w:rPr>
        <w:t>脱产或在职参加学历学位教育的干部，其教</w:t>
      </w:r>
      <w:r>
        <w:rPr>
          <w:spacing w:val="10"/>
          <w:w w:val="95"/>
        </w:rPr>
        <w:t xml:space="preserve">育培训学时，按当年实际参加学历学位教育课程的学时计 </w:t>
      </w:r>
      <w:r>
        <w:rPr>
          <w:spacing w:val="10"/>
        </w:rPr>
        <w:t>算。</w:t>
      </w:r>
    </w:p>
    <w:p>
      <w:pPr>
        <w:pStyle w:val="2"/>
        <w:spacing w:before="4" w:line="364" w:lineRule="auto"/>
        <w:ind w:right="280"/>
      </w:pPr>
      <w:r>
        <w:rPr>
          <w:b/>
        </w:rPr>
        <w:t xml:space="preserve">第十六条 </w:t>
      </w:r>
      <w:r>
        <w:t>干部学时计算的时间，自每年年初新一轮网上学习始，至该年度干部考核结束止。</w:t>
      </w:r>
    </w:p>
    <w:p>
      <w:pPr>
        <w:spacing w:before="1"/>
        <w:ind w:left="763" w:right="0" w:firstLine="0"/>
        <w:jc w:val="both"/>
        <w:rPr>
          <w:sz w:val="32"/>
        </w:rPr>
      </w:pPr>
      <w:r>
        <w:rPr>
          <w:b/>
          <w:sz w:val="32"/>
        </w:rPr>
        <w:t xml:space="preserve">第十七条 </w:t>
      </w:r>
      <w:r>
        <w:rPr>
          <w:sz w:val="32"/>
        </w:rPr>
        <w:t>干部学时管理考核工作，由校干部工作领导</w:t>
      </w:r>
    </w:p>
    <w:p>
      <w:pPr>
        <w:spacing w:after="0"/>
        <w:jc w:val="both"/>
        <w:rPr>
          <w:sz w:val="32"/>
        </w:rPr>
        <w:sectPr>
          <w:pgSz w:w="11910" w:h="16840"/>
          <w:pgMar w:top="1500" w:right="1520" w:bottom="280" w:left="1680" w:header="720" w:footer="720" w:gutter="0"/>
          <w:pgNumType w:fmt="decimal"/>
        </w:sectPr>
      </w:pPr>
    </w:p>
    <w:p>
      <w:pPr>
        <w:pStyle w:val="2"/>
        <w:spacing w:before="27" w:line="364" w:lineRule="auto"/>
        <w:ind w:right="282" w:firstLine="0"/>
        <w:jc w:val="left"/>
      </w:pPr>
      <w:r>
        <w:rPr>
          <w:spacing w:val="5"/>
          <w:w w:val="95"/>
        </w:rPr>
        <w:t>小组统筹安排，组织部</w:t>
      </w:r>
      <w:r>
        <w:rPr>
          <w:spacing w:val="7"/>
          <w:w w:val="95"/>
        </w:rPr>
        <w:t>（</w:t>
      </w:r>
      <w:r>
        <w:rPr>
          <w:spacing w:val="5"/>
          <w:w w:val="95"/>
        </w:rPr>
        <w:t>党校</w:t>
      </w:r>
      <w:r>
        <w:rPr>
          <w:spacing w:val="-152"/>
          <w:w w:val="95"/>
        </w:rPr>
        <w:t>）</w:t>
      </w:r>
      <w:r>
        <w:rPr>
          <w:spacing w:val="2"/>
          <w:w w:val="95"/>
        </w:rPr>
        <w:t xml:space="preserve">、人事处根据干部管理权限 </w:t>
      </w:r>
      <w:r>
        <w:t>牵头负责。</w:t>
      </w:r>
    </w:p>
    <w:p>
      <w:pPr>
        <w:pStyle w:val="2"/>
        <w:spacing w:before="1" w:line="364" w:lineRule="auto"/>
        <w:ind w:right="278"/>
      </w:pPr>
      <w:r>
        <w:rPr>
          <w:b/>
          <w:spacing w:val="2"/>
        </w:rPr>
        <w:t xml:space="preserve">第十八条 </w:t>
      </w:r>
      <w:r>
        <w:rPr>
          <w:spacing w:val="5"/>
        </w:rPr>
        <w:t>院级党组织要做好本单位</w:t>
      </w:r>
      <w:r>
        <w:rPr>
          <w:spacing w:val="7"/>
        </w:rPr>
        <w:t>（部门）</w:t>
      </w:r>
      <w:r>
        <w:t>所属干部</w:t>
      </w:r>
      <w:r>
        <w:rPr>
          <w:spacing w:val="-3"/>
        </w:rPr>
        <w:t>的教育培训工作，了解干部学习效果以及在平时工作中具体运用学习成果的情况，具体负责干部教育培训的管理、考核</w:t>
      </w:r>
      <w:r>
        <w:t>以及情况通报、教育提醒、批评处理等工作。</w:t>
      </w:r>
    </w:p>
    <w:p>
      <w:pPr>
        <w:pStyle w:val="2"/>
        <w:spacing w:before="4" w:line="364" w:lineRule="auto"/>
        <w:ind w:right="278"/>
      </w:pPr>
      <w:r>
        <w:rPr>
          <w:b/>
          <w:spacing w:val="2"/>
        </w:rPr>
        <w:t xml:space="preserve">第十九条 </w:t>
      </w:r>
      <w:r>
        <w:rPr>
          <w:spacing w:val="3"/>
        </w:rPr>
        <w:t>处级、科级领导干部必须严格遵守教育培训</w:t>
      </w:r>
      <w:r>
        <w:rPr>
          <w:spacing w:val="-4"/>
        </w:rPr>
        <w:t>的各项规定，完成规定的教育培训任务。因故未按规定参加</w:t>
      </w:r>
      <w:r>
        <w:rPr>
          <w:spacing w:val="-3"/>
        </w:rPr>
        <w:t>教育培训或者未达到培训要求的，应及时补训。对无正当理</w:t>
      </w:r>
      <w:r>
        <w:t>由不参加教育培训的，给予批评教育直至组织处理。</w:t>
      </w:r>
    </w:p>
    <w:p>
      <w:pPr>
        <w:pStyle w:val="2"/>
        <w:spacing w:before="3" w:line="364" w:lineRule="auto"/>
        <w:ind w:right="280"/>
      </w:pPr>
      <w:r>
        <w:rPr>
          <w:b/>
        </w:rPr>
        <w:t xml:space="preserve">第二十条 </w:t>
      </w:r>
      <w:r>
        <w:t>干部教育培训情况纳入干部考核。每年干部</w:t>
      </w:r>
      <w:r>
        <w:rPr>
          <w:w w:val="95"/>
        </w:rPr>
        <w:t>参加年度考核时，应在述职的同时进行述学并按要求填写</w:t>
      </w:r>
    </w:p>
    <w:p>
      <w:pPr>
        <w:pStyle w:val="2"/>
        <w:spacing w:line="364" w:lineRule="auto"/>
        <w:ind w:right="278" w:firstLine="0"/>
        <w:jc w:val="left"/>
      </w:pPr>
      <w:r>
        <w:rPr>
          <w:spacing w:val="-5"/>
          <w:w w:val="95"/>
        </w:rPr>
        <w:t>《扬州大学干部教育培训学时情况登记表》</w:t>
      </w:r>
      <w:r>
        <w:rPr>
          <w:spacing w:val="7"/>
          <w:w w:val="95"/>
        </w:rPr>
        <w:t>（</w:t>
      </w:r>
      <w:r>
        <w:rPr>
          <w:spacing w:val="2"/>
          <w:w w:val="95"/>
        </w:rPr>
        <w:t xml:space="preserve">以下简称《情 </w:t>
      </w:r>
      <w:r>
        <w:rPr>
          <w:spacing w:val="-32"/>
        </w:rPr>
        <w:t>况登记表》</w:t>
      </w:r>
      <w:r>
        <w:rPr>
          <w:spacing w:val="-161"/>
        </w:rPr>
        <w:t>）</w:t>
      </w:r>
      <w:r>
        <w:t>、提供相关证明材料。</w:t>
      </w:r>
    </w:p>
    <w:p>
      <w:pPr>
        <w:pStyle w:val="2"/>
        <w:spacing w:line="364" w:lineRule="auto"/>
        <w:ind w:right="278"/>
      </w:pPr>
      <w:r>
        <w:rPr>
          <w:b/>
          <w:spacing w:val="-1"/>
        </w:rPr>
        <w:t xml:space="preserve">第二十一条 </w:t>
      </w:r>
      <w:r>
        <w:rPr>
          <w:spacing w:val="-13"/>
        </w:rPr>
        <w:t>领导干部应认真填写《情况登记表》，呈报</w:t>
      </w:r>
      <w:r>
        <w:rPr>
          <w:spacing w:val="-4"/>
        </w:rPr>
        <w:t>所在党支部、院级党组织负责人审核签名后，按照干部管理</w:t>
      </w:r>
      <w:r>
        <w:t>权限，分别报组织部（党校</w:t>
      </w:r>
      <w:r>
        <w:rPr>
          <w:spacing w:val="-159"/>
        </w:rPr>
        <w:t>）</w:t>
      </w:r>
      <w:r>
        <w:t>、人事处审定备案。</w:t>
      </w:r>
    </w:p>
    <w:p>
      <w:pPr>
        <w:pStyle w:val="2"/>
        <w:spacing w:before="3" w:line="364" w:lineRule="auto"/>
        <w:ind w:right="120"/>
        <w:jc w:val="left"/>
      </w:pPr>
      <w:r>
        <w:rPr>
          <w:b/>
          <w:spacing w:val="-1"/>
        </w:rPr>
        <w:t xml:space="preserve">第二十二条 </w:t>
      </w:r>
      <w:r>
        <w:rPr>
          <w:spacing w:val="-14"/>
        </w:rPr>
        <w:t>干部应如实填报《情况登记表》，如有弄虚</w:t>
      </w:r>
      <w:r>
        <w:rPr>
          <w:spacing w:val="-10"/>
          <w:w w:val="99"/>
        </w:rPr>
        <w:t>作假情况，一经查实，当年教育培训考核确定为“不合格”，</w:t>
      </w:r>
      <w:r>
        <w:rPr>
          <w:spacing w:val="-1"/>
        </w:rPr>
        <w:t>学校及所在单位党组织应当视其情节轻重给予批评教育、组织处理。</w:t>
      </w:r>
    </w:p>
    <w:p>
      <w:pPr>
        <w:spacing w:before="3"/>
        <w:ind w:left="763" w:right="0" w:firstLine="0"/>
        <w:jc w:val="left"/>
        <w:rPr>
          <w:sz w:val="32"/>
        </w:rPr>
      </w:pPr>
      <w:r>
        <w:rPr>
          <w:b/>
          <w:sz w:val="32"/>
        </w:rPr>
        <w:t xml:space="preserve">第二十三条 </w:t>
      </w:r>
      <w:r>
        <w:rPr>
          <w:sz w:val="32"/>
        </w:rPr>
        <w:t>干部教育培训考核不合格的，当年年度考</w:t>
      </w:r>
    </w:p>
    <w:p>
      <w:pPr>
        <w:spacing w:after="0"/>
        <w:jc w:val="left"/>
        <w:rPr>
          <w:sz w:val="32"/>
        </w:rPr>
        <w:sectPr>
          <w:pgSz w:w="11910" w:h="16840"/>
          <w:pgMar w:top="1500" w:right="1520" w:bottom="280" w:left="1680" w:header="720" w:footer="720" w:gutter="0"/>
          <w:pgNumType w:fmt="decimal"/>
        </w:sectPr>
      </w:pPr>
    </w:p>
    <w:p>
      <w:pPr>
        <w:pStyle w:val="2"/>
        <w:spacing w:before="27" w:line="364" w:lineRule="auto"/>
        <w:ind w:right="278" w:firstLine="0"/>
      </w:pPr>
      <w:r>
        <w:rPr>
          <w:spacing w:val="-4"/>
        </w:rPr>
        <w:t>核不得评定为“优秀”等次；干部教育培训情况，作为领导</w:t>
      </w:r>
      <w:r>
        <w:rPr>
          <w:spacing w:val="-3"/>
        </w:rPr>
        <w:t>班子考核的重要内容，院级党组织未按规定履行干部教育培</w:t>
      </w:r>
      <w:r>
        <w:t>训职责的，应进行整改并在一定范围内给予通报批评。</w:t>
      </w:r>
    </w:p>
    <w:p>
      <w:pPr>
        <w:pStyle w:val="2"/>
        <w:spacing w:line="364" w:lineRule="auto"/>
        <w:ind w:right="265"/>
      </w:pPr>
      <w:r>
        <w:rPr>
          <w:b/>
          <w:spacing w:val="3"/>
        </w:rPr>
        <w:t xml:space="preserve">第二十四条 </w:t>
      </w:r>
      <w:r>
        <w:rPr>
          <w:spacing w:val="3"/>
        </w:rPr>
        <w:t>干部教育培训牵头部门应当建立完善的干</w:t>
      </w:r>
      <w:r>
        <w:t>部教育培训档案，如实记载干部参加教育培训的情况和考核</w:t>
      </w:r>
      <w:r>
        <w:rPr>
          <w:spacing w:val="-1"/>
        </w:rPr>
        <w:t>结果；干部教育培训情况作为干部任职、晋升的重要依据。</w:t>
      </w:r>
      <w:r>
        <w:rPr>
          <w:spacing w:val="-2"/>
        </w:rPr>
        <w:t>提拔担任领导职务的，确因特殊情况在提拔前未达到教育培</w:t>
      </w:r>
      <w:r>
        <w:rPr>
          <w:spacing w:val="-9"/>
        </w:rPr>
        <w:t xml:space="preserve">训要求的，应当在提任后 </w:t>
      </w:r>
      <w:r>
        <w:t>1</w:t>
      </w:r>
      <w:r>
        <w:rPr>
          <w:spacing w:val="-11"/>
        </w:rPr>
        <w:t xml:space="preserve"> 年内完成补训；未完成补训的， </w:t>
      </w:r>
      <w:r>
        <w:t>延长试用期或不再试用。</w:t>
      </w:r>
    </w:p>
    <w:p>
      <w:pPr>
        <w:pStyle w:val="2"/>
        <w:spacing w:before="5" w:line="364" w:lineRule="auto"/>
        <w:ind w:right="117"/>
        <w:rPr>
          <w:rFonts w:hint="eastAsia" w:ascii="Times New Roman" w:eastAsia="仿宋"/>
          <w:sz w:val="17"/>
          <w:lang w:eastAsia="zh-CN"/>
        </w:rPr>
      </w:pPr>
      <w:r>
        <w:rPr>
          <w:b/>
          <w:spacing w:val="-1"/>
        </w:rPr>
        <w:t xml:space="preserve">第二十五条 </w:t>
      </w:r>
      <w:r>
        <w:rPr>
          <w:spacing w:val="-14"/>
        </w:rPr>
        <w:t>本办法自发布之日起施行。组织部</w:t>
      </w:r>
      <w:r>
        <w:t>（党校</w:t>
      </w:r>
      <w:r>
        <w:rPr>
          <w:spacing w:val="-159"/>
        </w:rPr>
        <w:t>）</w:t>
      </w:r>
      <w:r>
        <w:rPr>
          <w:spacing w:val="-12"/>
        </w:rPr>
        <w:t>、</w:t>
      </w:r>
      <w:r>
        <w:t>人事处负责解释</w:t>
      </w:r>
      <w:r>
        <w:rPr>
          <w:rFonts w:hint="eastAsia"/>
          <w:lang w:eastAsia="zh-CN"/>
        </w:rPr>
        <w:t>。</w:t>
      </w:r>
    </w:p>
    <w:sectPr>
      <w:pgSz w:w="11910" w:h="16840"/>
      <w:pgMar w:top="1580" w:right="1520" w:bottom="280" w:left="1680" w:header="720" w:footer="720" w:gutter="0"/>
      <w:pgNumType w:fmt="decima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仿宋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147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04B21AAF"/>
    <w:rsid w:val="0FF97DE0"/>
    <w:rsid w:val="18780E30"/>
    <w:rsid w:val="47AA2023"/>
    <w:rsid w:val="7D2C35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"/>
      <w:ind w:left="120" w:firstLine="643"/>
      <w:jc w:val="both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2018-12-18T07:09:00Z</dcterms:created>
  <dc:creator>未定义</dc:creator>
  <cp:lastModifiedBy>CassielYS</cp:lastModifiedBy>
  <dcterms:modified xsi:type="dcterms:W3CDTF">2018-12-19T04:04:23Z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2018-12-18T00:00:00Z</vt:filetime>
  </property>
  <property fmtid="{D5CDD505-2E9C-101B-9397-08002B2CF9AE}" pid="5" name="KSOProductBuildVer">
    <vt:lpwstr>2052-11.1.0.8205</vt:lpwstr>
  </property>
</Properties>
</file>